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847CA90" w14:textId="77777777" w:rsidR="00957D8E" w:rsidRPr="00957D8E" w:rsidRDefault="00957D8E" w:rsidP="003730B8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val="ru-RU" w:eastAsia="es-ES"/>
          <w14:ligatures w14:val="none"/>
        </w:rPr>
      </w:pPr>
      <w:r w:rsidRPr="00957D8E">
        <w:rPr>
          <w:rFonts w:ascii="Segoe UI" w:eastAsia="Times New Roman" w:hAnsi="Segoe UI" w:cs="Segoe UI"/>
          <w:color w:val="242424"/>
          <w:kern w:val="0"/>
          <w:sz w:val="23"/>
          <w:szCs w:val="23"/>
          <w:shd w:val="clear" w:color="auto" w:fill="FFFFFF"/>
          <w:lang w:val="ru-RU" w:eastAsia="es-ES"/>
          <w14:ligatures w14:val="none"/>
        </w:rPr>
        <w:t>Приход к Мострации.</w:t>
      </w:r>
    </w:p>
    <w:p w14:paraId="3532CB35" w14:textId="77777777" w:rsidR="00957D8E" w:rsidRPr="00957D8E" w:rsidRDefault="00957D8E" w:rsidP="00957D8E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:lang w:val="ru-RU" w:eastAsia="es-ES"/>
          <w14:ligatures w14:val="none"/>
        </w:rPr>
      </w:pPr>
      <w:r w:rsidRPr="00957D8E">
        <w:rPr>
          <w:rFonts w:ascii="Segoe UI" w:eastAsia="Times New Roman" w:hAnsi="Segoe UI" w:cs="Segoe UI"/>
          <w:color w:val="242424"/>
          <w:kern w:val="0"/>
          <w:sz w:val="23"/>
          <w:szCs w:val="23"/>
          <w:lang w:val="ru-RU" w:eastAsia="es-ES"/>
          <w14:ligatures w14:val="none"/>
        </w:rPr>
        <w:t>Монстрация это</w:t>
      </w:r>
    </w:p>
    <w:p w14:paraId="78AA825F" w14:textId="77777777" w:rsidR="00957D8E" w:rsidRPr="00957D8E" w:rsidRDefault="00957D8E" w:rsidP="00957D8E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:lang w:val="ru-RU" w:eastAsia="es-ES"/>
          <w14:ligatures w14:val="none"/>
        </w:rPr>
      </w:pPr>
      <w:proofErr w:type="spellStart"/>
      <w:r w:rsidRPr="00957D8E">
        <w:rPr>
          <w:rFonts w:ascii="Segoe UI" w:eastAsia="Times New Roman" w:hAnsi="Segoe UI" w:cs="Segoe UI"/>
          <w:color w:val="242424"/>
          <w:kern w:val="0"/>
          <w:sz w:val="23"/>
          <w:szCs w:val="23"/>
          <w:lang w:eastAsia="es-ES"/>
          <w14:ligatures w14:val="none"/>
        </w:rPr>
        <w:t>monstrare</w:t>
      </w:r>
      <w:proofErr w:type="spellEnd"/>
      <w:r w:rsidRPr="00957D8E">
        <w:rPr>
          <w:rFonts w:ascii="Segoe UI" w:eastAsia="Times New Roman" w:hAnsi="Segoe UI" w:cs="Segoe UI"/>
          <w:color w:val="242424"/>
          <w:kern w:val="0"/>
          <w:sz w:val="23"/>
          <w:szCs w:val="23"/>
          <w:lang w:val="ru-RU" w:eastAsia="es-ES"/>
          <w14:ligatures w14:val="none"/>
        </w:rPr>
        <w:t xml:space="preserve">, итал. </w:t>
      </w:r>
      <w:r w:rsidRPr="00957D8E">
        <w:rPr>
          <w:rFonts w:ascii="Segoe UI" w:eastAsia="Times New Roman" w:hAnsi="Segoe UI" w:cs="Segoe UI"/>
          <w:color w:val="242424"/>
          <w:kern w:val="0"/>
          <w:sz w:val="23"/>
          <w:szCs w:val="23"/>
          <w:lang w:eastAsia="es-ES"/>
          <w14:ligatures w14:val="none"/>
        </w:rPr>
        <w:t>mostrare</w:t>
      </w:r>
      <w:r w:rsidRPr="00957D8E">
        <w:rPr>
          <w:rFonts w:ascii="Segoe UI" w:eastAsia="Times New Roman" w:hAnsi="Segoe UI" w:cs="Segoe UI"/>
          <w:color w:val="242424"/>
          <w:kern w:val="0"/>
          <w:sz w:val="23"/>
          <w:szCs w:val="23"/>
          <w:lang w:val="ru-RU" w:eastAsia="es-ES"/>
          <w14:ligatures w14:val="none"/>
        </w:rPr>
        <w:t xml:space="preserve"> — показывать, демонстрировать) — в Католической церкви разновидность реликвария, предназначенного для адорации — внелитургического почитания Святых Даров, освящённых в ходе Евхаристии. Также используется в англиканской и лютеранской церквях в качестве выносного (переносного)</w:t>
      </w:r>
    </w:p>
    <w:p w14:paraId="405879B6" w14:textId="77777777" w:rsidR="00957D8E" w:rsidRPr="00957D8E" w:rsidRDefault="00957D8E" w:rsidP="00957D8E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:lang w:val="ru-RU" w:eastAsia="es-ES"/>
          <w14:ligatures w14:val="none"/>
        </w:rPr>
      </w:pPr>
      <w:r w:rsidRPr="00957D8E">
        <w:rPr>
          <w:rFonts w:ascii="Segoe UI" w:eastAsia="Times New Roman" w:hAnsi="Segoe UI" w:cs="Segoe UI"/>
          <w:color w:val="242424"/>
          <w:kern w:val="0"/>
          <w:sz w:val="23"/>
          <w:szCs w:val="23"/>
          <w:lang w:val="ru-RU" w:eastAsia="es-ES"/>
          <w14:ligatures w14:val="none"/>
        </w:rPr>
        <w:t>Что такое Евхаристия.</w:t>
      </w:r>
    </w:p>
    <w:p w14:paraId="1D42170F" w14:textId="77777777" w:rsidR="00957D8E" w:rsidRPr="00957D8E" w:rsidRDefault="00957D8E" w:rsidP="00957D8E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:lang w:val="ru-RU" w:eastAsia="es-ES"/>
          <w14:ligatures w14:val="none"/>
        </w:rPr>
      </w:pPr>
      <w:r w:rsidRPr="00957D8E">
        <w:rPr>
          <w:rFonts w:ascii="Segoe UI" w:eastAsia="Times New Roman" w:hAnsi="Segoe UI" w:cs="Segoe UI"/>
          <w:color w:val="242424"/>
          <w:kern w:val="0"/>
          <w:sz w:val="23"/>
          <w:szCs w:val="23"/>
          <w:lang w:val="ru-RU" w:eastAsia="es-ES"/>
          <w14:ligatures w14:val="none"/>
        </w:rPr>
        <w:t>Евхаристия (или Святое Причащение, Вечеря Господня) — это центральное христианское таинство, в котором верующие под видом хлеба и вина вкушают Тело и Кровь Иисуса Христа, соединяясь с Ним, получая прощение грехов и дар вечной жизни. Этот священнодействующий акт является основой христианского богослужения и совершается во время Божественной литургии или Мессы.</w:t>
      </w:r>
      <w:r w:rsidRPr="00957D8E">
        <w:rPr>
          <w:rFonts w:ascii="Segoe UI" w:eastAsia="Times New Roman" w:hAnsi="Segoe UI" w:cs="Segoe UI"/>
          <w:color w:val="242424"/>
          <w:kern w:val="0"/>
          <w:sz w:val="23"/>
          <w:szCs w:val="23"/>
          <w:lang w:eastAsia="es-ES"/>
          <w14:ligatures w14:val="none"/>
        </w:rPr>
        <w:t> </w:t>
      </w:r>
    </w:p>
    <w:p w14:paraId="0B7B490F" w14:textId="77777777" w:rsidR="00957D8E" w:rsidRPr="00957D8E" w:rsidRDefault="00957D8E" w:rsidP="00957D8E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:lang w:val="ru-RU" w:eastAsia="es-ES"/>
          <w14:ligatures w14:val="none"/>
        </w:rPr>
      </w:pPr>
    </w:p>
    <w:p w14:paraId="13AE772E" w14:textId="77777777" w:rsidR="00957D8E" w:rsidRPr="00957D8E" w:rsidRDefault="00957D8E" w:rsidP="00957D8E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:lang w:val="ru-RU" w:eastAsia="es-ES"/>
          <w14:ligatures w14:val="none"/>
        </w:rPr>
      </w:pPr>
      <w:r w:rsidRPr="00957D8E">
        <w:rPr>
          <w:rFonts w:ascii="Segoe UI" w:eastAsia="Times New Roman" w:hAnsi="Segoe UI" w:cs="Segoe UI"/>
          <w:color w:val="242424"/>
          <w:kern w:val="0"/>
          <w:sz w:val="23"/>
          <w:szCs w:val="23"/>
          <w:lang w:val="ru-RU" w:eastAsia="es-ES"/>
          <w14:ligatures w14:val="none"/>
        </w:rPr>
        <w:t>Ведение к Мострации по методу материализации, евхаристии прихожан ко столу господнему.</w:t>
      </w:r>
    </w:p>
    <w:p w14:paraId="271ED211" w14:textId="77777777" w:rsidR="00957D8E" w:rsidRPr="00957D8E" w:rsidRDefault="00957D8E" w:rsidP="00957D8E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:lang w:val="ru-RU" w:eastAsia="es-ES"/>
          <w14:ligatures w14:val="none"/>
        </w:rPr>
      </w:pPr>
      <w:r w:rsidRPr="00957D8E">
        <w:rPr>
          <w:rFonts w:ascii="Segoe UI" w:eastAsia="Times New Roman" w:hAnsi="Segoe UI" w:cs="Segoe UI"/>
          <w:color w:val="242424"/>
          <w:kern w:val="0"/>
          <w:sz w:val="23"/>
          <w:szCs w:val="23"/>
          <w:lang w:val="ru-RU" w:eastAsia="es-ES"/>
          <w14:ligatures w14:val="none"/>
        </w:rPr>
        <w:t>Сопоставление с мострацией.</w:t>
      </w:r>
    </w:p>
    <w:p w14:paraId="646D8C0C" w14:textId="77777777" w:rsidR="00957D8E" w:rsidRDefault="00957D8E" w:rsidP="00957D8E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:lang w:val="ru-RU" w:eastAsia="es-ES"/>
          <w14:ligatures w14:val="none"/>
        </w:rPr>
      </w:pPr>
      <w:r w:rsidRPr="00957D8E">
        <w:rPr>
          <w:rFonts w:ascii="Segoe UI" w:eastAsia="Times New Roman" w:hAnsi="Segoe UI" w:cs="Segoe UI"/>
          <w:color w:val="242424"/>
          <w:kern w:val="0"/>
          <w:sz w:val="23"/>
          <w:szCs w:val="23"/>
          <w:lang w:val="ru-RU" w:eastAsia="es-ES"/>
          <w14:ligatures w14:val="none"/>
        </w:rPr>
        <w:t>Для сопоставления необходимо собрать приравнивания себя с мострацией.</w:t>
      </w:r>
    </w:p>
    <w:p w14:paraId="7796AC93" w14:textId="77777777" w:rsidR="000826A6" w:rsidRDefault="000826A6" w:rsidP="00957D8E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:lang w:val="ru-RU" w:eastAsia="es-ES"/>
          <w14:ligatures w14:val="none"/>
        </w:rPr>
      </w:pPr>
    </w:p>
    <w:p w14:paraId="1E75F6F9" w14:textId="77777777" w:rsidR="000826A6" w:rsidRPr="00307AFF" w:rsidRDefault="000826A6" w:rsidP="00957D8E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:lang w:val="ru-RU" w:eastAsia="es-ES"/>
          <w14:ligatures w14:val="none"/>
        </w:rPr>
      </w:pPr>
    </w:p>
    <w:p w14:paraId="32471D2B" w14:textId="3F7F50A7" w:rsidR="007B2F9F" w:rsidRPr="00307AFF" w:rsidRDefault="005A6196" w:rsidP="00957D8E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:lang w:val="ru-RU" w:eastAsia="es-ES"/>
          <w14:ligatures w14:val="none"/>
        </w:rPr>
      </w:pPr>
      <w:r>
        <w:rPr>
          <w:rFonts w:ascii="Segoe UI" w:eastAsia="Times New Roman" w:hAnsi="Segoe UI" w:cs="Segoe UI"/>
          <w:noProof/>
          <w:color w:val="242424"/>
          <w:kern w:val="0"/>
          <w:sz w:val="23"/>
          <w:szCs w:val="23"/>
          <w:lang w:val="en-US" w:eastAsia="es-ES"/>
          <w14:ligatures w14:val="none"/>
        </w:rPr>
        <w:lastRenderedPageBreak/>
        <w:drawing>
          <wp:inline distT="0" distB="0" distL="0" distR="0" wp14:anchorId="2DA868E1" wp14:editId="7BA85E95">
            <wp:extent cx="2738546" cy="3654192"/>
            <wp:effectExtent l="0" t="0" r="5080" b="3810"/>
            <wp:docPr id="170068516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319" cy="36605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C6578">
        <w:rPr>
          <w:rFonts w:ascii="Segoe UI" w:eastAsia="Times New Roman" w:hAnsi="Segoe UI" w:cs="Segoe UI"/>
          <w:color w:val="242424"/>
          <w:kern w:val="0"/>
          <w:sz w:val="23"/>
          <w:szCs w:val="23"/>
          <w:lang w:val="ru-RU" w:eastAsia="es-ES"/>
          <w14:ligatures w14:val="none"/>
        </w:rPr>
        <w:t xml:space="preserve">   </w:t>
      </w:r>
      <w:r w:rsidR="00CC6578" w:rsidRPr="00307AFF">
        <w:rPr>
          <w:rFonts w:ascii="Segoe UI" w:eastAsia="Times New Roman" w:hAnsi="Segoe UI" w:cs="Segoe UI"/>
          <w:color w:val="242424"/>
          <w:kern w:val="0"/>
          <w:sz w:val="23"/>
          <w:szCs w:val="23"/>
          <w:lang w:val="ru-RU" w:eastAsia="es-ES"/>
          <w14:ligatures w14:val="none"/>
        </w:rPr>
        <w:t xml:space="preserve">= </w:t>
      </w:r>
      <w:r w:rsidR="000273F9">
        <w:rPr>
          <w:rFonts w:ascii="Segoe UI" w:eastAsia="Times New Roman" w:hAnsi="Segoe UI" w:cs="Segoe UI"/>
          <w:noProof/>
          <w:color w:val="242424"/>
          <w:kern w:val="0"/>
          <w:sz w:val="23"/>
          <w:szCs w:val="23"/>
          <w:lang w:eastAsia="es-ES"/>
          <w14:ligatures w14:val="none"/>
        </w:rPr>
        <w:drawing>
          <wp:inline distT="0" distB="0" distL="0" distR="0" wp14:anchorId="32F81DFE" wp14:editId="21AA7612">
            <wp:extent cx="1566356" cy="2164306"/>
            <wp:effectExtent l="0" t="0" r="0" b="7620"/>
            <wp:docPr id="139480395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9781" cy="2182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273F9" w:rsidRPr="00307AFF">
        <w:rPr>
          <w:rFonts w:ascii="Segoe UI" w:eastAsia="Times New Roman" w:hAnsi="Segoe UI" w:cs="Segoe UI"/>
          <w:color w:val="242424"/>
          <w:kern w:val="0"/>
          <w:sz w:val="23"/>
          <w:szCs w:val="23"/>
          <w:lang w:val="ru-RU" w:eastAsia="es-ES"/>
          <w14:ligatures w14:val="none"/>
        </w:rPr>
        <w:t xml:space="preserve"> = </w:t>
      </w:r>
      <w:r w:rsidR="00B14FF6">
        <w:rPr>
          <w:rFonts w:ascii="Segoe UI" w:eastAsia="Times New Roman" w:hAnsi="Segoe UI" w:cs="Segoe UI"/>
          <w:noProof/>
          <w:color w:val="242424"/>
          <w:kern w:val="0"/>
          <w:sz w:val="23"/>
          <w:szCs w:val="23"/>
          <w:lang w:eastAsia="es-ES"/>
          <w14:ligatures w14:val="none"/>
        </w:rPr>
        <w:drawing>
          <wp:inline distT="0" distB="0" distL="0" distR="0" wp14:anchorId="60577984" wp14:editId="054186BC">
            <wp:extent cx="1776730" cy="2009643"/>
            <wp:effectExtent l="0" t="0" r="0" b="0"/>
            <wp:docPr id="2007278814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4332" cy="20295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1AB73C" w14:textId="77777777" w:rsidR="007B2F9F" w:rsidRPr="00307AFF" w:rsidRDefault="007B2F9F" w:rsidP="00957D8E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:lang w:val="ru-RU" w:eastAsia="es-ES"/>
          <w14:ligatures w14:val="none"/>
        </w:rPr>
      </w:pPr>
    </w:p>
    <w:p w14:paraId="7823104A" w14:textId="77777777" w:rsidR="000826A6" w:rsidRDefault="000826A6" w:rsidP="00957D8E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:lang w:val="ru-RU" w:eastAsia="es-ES"/>
          <w14:ligatures w14:val="none"/>
        </w:rPr>
      </w:pPr>
    </w:p>
    <w:p w14:paraId="2B4D376E" w14:textId="77777777" w:rsidR="000826A6" w:rsidRDefault="000826A6" w:rsidP="00957D8E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:lang w:val="ru-RU" w:eastAsia="es-ES"/>
          <w14:ligatures w14:val="none"/>
        </w:rPr>
      </w:pPr>
    </w:p>
    <w:p w14:paraId="59A29933" w14:textId="7434DE9E" w:rsidR="00957D8E" w:rsidRPr="00957D8E" w:rsidRDefault="00957D8E" w:rsidP="00957D8E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:lang w:val="ru-RU" w:eastAsia="es-ES"/>
          <w14:ligatures w14:val="none"/>
        </w:rPr>
      </w:pPr>
      <w:r w:rsidRPr="00957D8E">
        <w:rPr>
          <w:rFonts w:ascii="Segoe UI" w:eastAsia="Times New Roman" w:hAnsi="Segoe UI" w:cs="Segoe UI"/>
          <w:color w:val="242424"/>
          <w:kern w:val="0"/>
          <w:sz w:val="23"/>
          <w:szCs w:val="23"/>
          <w:lang w:val="ru-RU" w:eastAsia="es-ES"/>
          <w14:ligatures w14:val="none"/>
        </w:rPr>
        <w:t>Метод. Вырезаем из бумаги цветок из лепестков, каждый лепесток является формулированием из числа 48 с использованием времени.</w:t>
      </w:r>
    </w:p>
    <w:p w14:paraId="4DDC287F" w14:textId="77777777" w:rsidR="00957D8E" w:rsidRPr="00307AFF" w:rsidRDefault="00957D8E" w:rsidP="00957D8E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:lang w:val="ru-RU" w:eastAsia="es-ES"/>
          <w14:ligatures w14:val="none"/>
        </w:rPr>
      </w:pPr>
      <w:r w:rsidRPr="00957D8E">
        <w:rPr>
          <w:rFonts w:ascii="Segoe UI" w:eastAsia="Times New Roman" w:hAnsi="Segoe UI" w:cs="Segoe UI"/>
          <w:color w:val="242424"/>
          <w:kern w:val="0"/>
          <w:sz w:val="23"/>
          <w:szCs w:val="23"/>
          <w:lang w:val="ru-RU" w:eastAsia="es-ES"/>
          <w14:ligatures w14:val="none"/>
        </w:rPr>
        <w:t>Любая монстрация 48 и 48+ годится</w:t>
      </w:r>
    </w:p>
    <w:p w14:paraId="58D35BD2" w14:textId="77777777" w:rsidR="00A72958" w:rsidRPr="00307AFF" w:rsidRDefault="00A72958" w:rsidP="00957D8E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:lang w:val="ru-RU" w:eastAsia="es-ES"/>
          <w14:ligatures w14:val="none"/>
        </w:rPr>
      </w:pPr>
    </w:p>
    <w:p w14:paraId="3AD24829" w14:textId="77777777" w:rsidR="00A72958" w:rsidRPr="00307AFF" w:rsidRDefault="00A72958" w:rsidP="00957D8E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:lang w:val="ru-RU" w:eastAsia="es-ES"/>
          <w14:ligatures w14:val="none"/>
        </w:rPr>
      </w:pPr>
    </w:p>
    <w:p w14:paraId="6A47BD7B" w14:textId="77777777" w:rsidR="00A72958" w:rsidRPr="00307AFF" w:rsidRDefault="00A72958" w:rsidP="00957D8E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:lang w:val="ru-RU" w:eastAsia="es-ES"/>
          <w14:ligatures w14:val="none"/>
        </w:rPr>
      </w:pPr>
    </w:p>
    <w:p w14:paraId="0B8AF3FC" w14:textId="77777777" w:rsidR="00A72958" w:rsidRPr="00307AFF" w:rsidRDefault="00A72958" w:rsidP="00957D8E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:lang w:val="ru-RU" w:eastAsia="es-ES"/>
          <w14:ligatures w14:val="none"/>
        </w:rPr>
      </w:pPr>
    </w:p>
    <w:p w14:paraId="6E922692" w14:textId="77777777" w:rsidR="00A72958" w:rsidRPr="00307AFF" w:rsidRDefault="00A72958" w:rsidP="00957D8E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:lang w:val="ru-RU" w:eastAsia="es-ES"/>
          <w14:ligatures w14:val="none"/>
        </w:rPr>
      </w:pPr>
    </w:p>
    <w:p w14:paraId="32FBC608" w14:textId="77777777" w:rsidR="00A72958" w:rsidRPr="00307AFF" w:rsidRDefault="00A72958" w:rsidP="00957D8E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:lang w:val="ru-RU" w:eastAsia="es-ES"/>
          <w14:ligatures w14:val="none"/>
        </w:rPr>
      </w:pPr>
    </w:p>
    <w:p w14:paraId="285B3DE3" w14:textId="77777777" w:rsidR="00A72958" w:rsidRPr="00307AFF" w:rsidRDefault="00A72958" w:rsidP="00957D8E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:lang w:val="ru-RU" w:eastAsia="es-ES"/>
          <w14:ligatures w14:val="none"/>
        </w:rPr>
      </w:pPr>
    </w:p>
    <w:p w14:paraId="7CFEA12E" w14:textId="77777777" w:rsidR="00A72958" w:rsidRPr="00307AFF" w:rsidRDefault="00A72958" w:rsidP="00957D8E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:lang w:val="ru-RU" w:eastAsia="es-ES"/>
          <w14:ligatures w14:val="none"/>
        </w:rPr>
      </w:pPr>
    </w:p>
    <w:p w14:paraId="23957092" w14:textId="77777777" w:rsidR="00A72958" w:rsidRPr="00307AFF" w:rsidRDefault="00A72958" w:rsidP="00957D8E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:lang w:val="ru-RU" w:eastAsia="es-ES"/>
          <w14:ligatures w14:val="none"/>
        </w:rPr>
      </w:pPr>
    </w:p>
    <w:p w14:paraId="239ACEF8" w14:textId="7CC926A9" w:rsidR="00AF07BF" w:rsidRDefault="00AF07BF" w:rsidP="00957D8E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:lang w:val="ru-RU" w:eastAsia="es-ES"/>
          <w14:ligatures w14:val="none"/>
        </w:rPr>
      </w:pPr>
      <w:r>
        <w:rPr>
          <w:rFonts w:ascii="Segoe UI" w:eastAsia="Times New Roman" w:hAnsi="Segoe UI" w:cs="Segoe UI"/>
          <w:color w:val="242424"/>
          <w:kern w:val="0"/>
          <w:sz w:val="23"/>
          <w:szCs w:val="23"/>
          <w:lang w:val="ru-RU" w:eastAsia="es-ES"/>
          <w14:ligatures w14:val="none"/>
        </w:rPr>
        <w:t>Формулы времени</w:t>
      </w:r>
    </w:p>
    <w:p w14:paraId="0FFD9CEE" w14:textId="3183822F" w:rsidR="00AF07BF" w:rsidRPr="00A72958" w:rsidRDefault="00A72958" w:rsidP="00957D8E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:lang w:val="en-US" w:eastAsia="es-ES"/>
          <w14:ligatures w14:val="none"/>
        </w:rPr>
      </w:pPr>
      <w:r>
        <w:rPr>
          <w:rFonts w:ascii="Segoe UI" w:eastAsia="Times New Roman" w:hAnsi="Segoe UI" w:cs="Segoe UI"/>
          <w:noProof/>
          <w:color w:val="242424"/>
          <w:kern w:val="0"/>
          <w:sz w:val="23"/>
          <w:szCs w:val="23"/>
          <w:lang w:val="en-US" w:eastAsia="es-ES"/>
          <w14:ligatures w14:val="none"/>
        </w:rPr>
        <w:lastRenderedPageBreak/>
        <w:drawing>
          <wp:inline distT="0" distB="0" distL="0" distR="0" wp14:anchorId="6C9EF225" wp14:editId="6DAD6EE0">
            <wp:extent cx="5391785" cy="2898775"/>
            <wp:effectExtent l="0" t="0" r="0" b="0"/>
            <wp:docPr id="874172145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785" cy="289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95DAE0" w14:textId="77777777" w:rsidR="00AF07BF" w:rsidRDefault="00AF07BF" w:rsidP="00957D8E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:lang w:val="ru-RU" w:eastAsia="es-ES"/>
          <w14:ligatures w14:val="none"/>
        </w:rPr>
      </w:pPr>
    </w:p>
    <w:p w14:paraId="64C1341A" w14:textId="354C60B4" w:rsidR="00880367" w:rsidRDefault="00880367" w:rsidP="00957D8E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:lang w:val="ru-RU" w:eastAsia="es-ES"/>
          <w14:ligatures w14:val="none"/>
        </w:rPr>
      </w:pPr>
      <w:r>
        <w:fldChar w:fldCharType="begin"/>
      </w:r>
      <w:r>
        <w:instrText>HYPERLINK</w:instrText>
      </w:r>
      <w:r w:rsidRPr="00307AFF">
        <w:rPr>
          <w:lang w:val="ru-RU"/>
        </w:rPr>
        <w:instrText xml:space="preserve"> "</w:instrText>
      </w:r>
      <w:r>
        <w:instrText>https</w:instrText>
      </w:r>
      <w:r w:rsidRPr="00307AFF">
        <w:rPr>
          <w:lang w:val="ru-RU"/>
        </w:rPr>
        <w:instrText>://</w:instrText>
      </w:r>
      <w:r>
        <w:instrText>github</w:instrText>
      </w:r>
      <w:r w:rsidRPr="00307AFF">
        <w:rPr>
          <w:lang w:val="ru-RU"/>
        </w:rPr>
        <w:instrText>.</w:instrText>
      </w:r>
      <w:r>
        <w:instrText>com</w:instrText>
      </w:r>
      <w:r w:rsidRPr="00307AFF">
        <w:rPr>
          <w:lang w:val="ru-RU"/>
        </w:rPr>
        <w:instrText>/</w:instrText>
      </w:r>
      <w:r>
        <w:instrText>Yevheniy</w:instrText>
      </w:r>
      <w:r w:rsidRPr="00307AFF">
        <w:rPr>
          <w:lang w:val="ru-RU"/>
        </w:rPr>
        <w:instrText>83/</w:instrText>
      </w:r>
      <w:r>
        <w:instrText>Root</w:instrText>
      </w:r>
      <w:r w:rsidRPr="00307AFF">
        <w:rPr>
          <w:lang w:val="ru-RU"/>
        </w:rPr>
        <w:instrText>/</w:instrText>
      </w:r>
      <w:r>
        <w:instrText>blob</w:instrText>
      </w:r>
      <w:r w:rsidRPr="00307AFF">
        <w:rPr>
          <w:lang w:val="ru-RU"/>
        </w:rPr>
        <w:instrText>/</w:instrText>
      </w:r>
      <w:r>
        <w:instrText>master</w:instrText>
      </w:r>
      <w:r w:rsidRPr="00307AFF">
        <w:rPr>
          <w:lang w:val="ru-RU"/>
        </w:rPr>
        <w:instrText>/</w:instrText>
      </w:r>
      <w:r>
        <w:instrText>Cogsworth</w:instrText>
      </w:r>
      <w:r w:rsidRPr="00307AFF">
        <w:rPr>
          <w:lang w:val="ru-RU"/>
        </w:rPr>
        <w:instrText>.</w:instrText>
      </w:r>
      <w:r>
        <w:instrText>pdf</w:instrText>
      </w:r>
      <w:r w:rsidRPr="00307AFF">
        <w:rPr>
          <w:lang w:val="ru-RU"/>
        </w:rPr>
        <w:instrText>"</w:instrText>
      </w:r>
      <w:r>
        <w:fldChar w:fldCharType="separate"/>
      </w:r>
      <w:r w:rsidRPr="007B5F72">
        <w:rPr>
          <w:rStyle w:val="Hipervnculo"/>
          <w:rFonts w:ascii="Segoe UI" w:eastAsia="Times New Roman" w:hAnsi="Segoe UI" w:cs="Segoe UI"/>
          <w:kern w:val="0"/>
          <w:sz w:val="23"/>
          <w:szCs w:val="23"/>
          <w:lang w:val="ru-RU" w:eastAsia="es-ES"/>
          <w14:ligatures w14:val="none"/>
        </w:rPr>
        <w:t>https://github.com/Yevheniy83/Root/blob/master/Cogsworth.pdf</w:t>
      </w:r>
      <w:r>
        <w:rPr>
          <w:rStyle w:val="Hipervnculo"/>
          <w:rFonts w:ascii="Segoe UI" w:eastAsia="Times New Roman" w:hAnsi="Segoe UI" w:cs="Segoe UI"/>
          <w:kern w:val="0"/>
          <w:sz w:val="23"/>
          <w:szCs w:val="23"/>
          <w:lang w:val="ru-RU" w:eastAsia="es-ES"/>
          <w14:ligatures w14:val="none"/>
        </w:rPr>
        <w:fldChar w:fldCharType="end"/>
      </w:r>
    </w:p>
    <w:p w14:paraId="59F60817" w14:textId="77777777" w:rsidR="00516054" w:rsidRPr="00307AFF" w:rsidRDefault="00516054" w:rsidP="00957D8E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:lang w:val="ru-RU" w:eastAsia="es-ES"/>
          <w14:ligatures w14:val="none"/>
        </w:rPr>
      </w:pPr>
    </w:p>
    <w:p w14:paraId="120A6A5A" w14:textId="31606456" w:rsidR="00957D8E" w:rsidRPr="00957D8E" w:rsidRDefault="00957D8E" w:rsidP="00957D8E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:lang w:val="ru-RU" w:eastAsia="es-ES"/>
          <w14:ligatures w14:val="none"/>
        </w:rPr>
      </w:pPr>
      <w:r w:rsidRPr="00957D8E">
        <w:rPr>
          <w:rFonts w:ascii="Segoe UI" w:eastAsia="Times New Roman" w:hAnsi="Segoe UI" w:cs="Segoe UI"/>
          <w:color w:val="242424"/>
          <w:kern w:val="0"/>
          <w:sz w:val="23"/>
          <w:szCs w:val="23"/>
          <w:lang w:val="ru-RU" w:eastAsia="es-ES"/>
          <w14:ligatures w14:val="none"/>
        </w:rPr>
        <w:t>Метод . Тесто.</w:t>
      </w:r>
    </w:p>
    <w:p w14:paraId="18FB484E" w14:textId="4F96D52B" w:rsidR="00E75A74" w:rsidRPr="00765E3A" w:rsidRDefault="00957D8E" w:rsidP="00957D8E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:lang w:val="ru-RU" w:eastAsia="es-ES"/>
          <w14:ligatures w14:val="none"/>
        </w:rPr>
      </w:pPr>
      <w:r w:rsidRPr="00957D8E">
        <w:rPr>
          <w:rFonts w:ascii="Segoe UI" w:eastAsia="Times New Roman" w:hAnsi="Segoe UI" w:cs="Segoe UI"/>
          <w:color w:val="242424"/>
          <w:kern w:val="0"/>
          <w:sz w:val="23"/>
          <w:szCs w:val="23"/>
          <w:lang w:val="ru-RU" w:eastAsia="es-ES"/>
          <w14:ligatures w14:val="none"/>
        </w:rPr>
        <w:t>Выпикается архитектура в виде блина на сковородке,</w:t>
      </w:r>
      <w:r w:rsidR="002850C1">
        <w:rPr>
          <w:rFonts w:ascii="Segoe UI" w:eastAsia="Times New Roman" w:hAnsi="Segoe UI" w:cs="Segoe UI"/>
          <w:color w:val="242424"/>
          <w:kern w:val="0"/>
          <w:sz w:val="23"/>
          <w:szCs w:val="23"/>
          <w:lang w:val="ru-RU" w:eastAsia="es-ES"/>
          <w14:ligatures w14:val="none"/>
        </w:rPr>
        <w:t xml:space="preserve"> на</w:t>
      </w:r>
      <w:r w:rsidRPr="00957D8E">
        <w:rPr>
          <w:rFonts w:ascii="Segoe UI" w:eastAsia="Times New Roman" w:hAnsi="Segoe UI" w:cs="Segoe UI"/>
          <w:color w:val="242424"/>
          <w:kern w:val="0"/>
          <w:sz w:val="23"/>
          <w:szCs w:val="23"/>
          <w:lang w:val="ru-RU" w:eastAsia="es-ES"/>
          <w14:ligatures w14:val="none"/>
        </w:rPr>
        <w:t xml:space="preserve"> каждый блин </w:t>
      </w:r>
      <w:r w:rsidRPr="00957D8E">
        <w:rPr>
          <w:rFonts w:ascii="Segoe UI Emoji" w:eastAsia="Times New Roman" w:hAnsi="Segoe UI Emoji" w:cs="Segoe UI Emoji"/>
          <w:color w:val="242424"/>
          <w:kern w:val="0"/>
          <w:sz w:val="23"/>
          <w:szCs w:val="23"/>
          <w:lang w:eastAsia="es-ES"/>
          <w14:ligatures w14:val="none"/>
        </w:rPr>
        <w:t>🥞</w:t>
      </w:r>
      <w:r w:rsidRPr="00957D8E">
        <w:rPr>
          <w:rFonts w:ascii="Segoe UI" w:eastAsia="Times New Roman" w:hAnsi="Segoe UI" w:cs="Segoe UI"/>
          <w:color w:val="242424"/>
          <w:kern w:val="0"/>
          <w:sz w:val="23"/>
          <w:szCs w:val="23"/>
          <w:lang w:eastAsia="es-ES"/>
          <w14:ligatures w14:val="none"/>
        </w:rPr>
        <w:t>  </w:t>
      </w:r>
      <w:r w:rsidRPr="00957D8E">
        <w:rPr>
          <w:rFonts w:ascii="Segoe UI" w:eastAsia="Times New Roman" w:hAnsi="Segoe UI" w:cs="Segoe UI"/>
          <w:color w:val="242424"/>
          <w:kern w:val="0"/>
          <w:sz w:val="23"/>
          <w:szCs w:val="23"/>
          <w:lang w:val="ru-RU" w:eastAsia="es-ES"/>
          <w14:ligatures w14:val="none"/>
        </w:rPr>
        <w:t xml:space="preserve">прочитывается молитва Евхаристия и перечисляются прихожане в размере 48 человек которые и формируют текс молитвы. </w:t>
      </w:r>
    </w:p>
    <w:p w14:paraId="194DD47C" w14:textId="77777777" w:rsidR="00516054" w:rsidRPr="00765E3A" w:rsidRDefault="00516054" w:rsidP="00957D8E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:lang w:val="ru-RU" w:eastAsia="es-ES"/>
          <w14:ligatures w14:val="none"/>
        </w:rPr>
      </w:pPr>
    </w:p>
    <w:p w14:paraId="1CD2BF91" w14:textId="3CBC8E3C" w:rsidR="00516054" w:rsidRDefault="00FC26D3" w:rsidP="00957D8E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:lang w:val="en-US" w:eastAsia="es-ES"/>
          <w14:ligatures w14:val="none"/>
        </w:rPr>
      </w:pPr>
      <w:r>
        <w:rPr>
          <w:rFonts w:ascii="Segoe UI" w:eastAsia="Times New Roman" w:hAnsi="Segoe UI" w:cs="Segoe UI"/>
          <w:noProof/>
          <w:color w:val="242424"/>
          <w:kern w:val="0"/>
          <w:sz w:val="23"/>
          <w:szCs w:val="23"/>
          <w:lang w:val="en-US" w:eastAsia="es-ES"/>
          <w14:ligatures w14:val="none"/>
        </w:rPr>
        <w:drawing>
          <wp:inline distT="0" distB="0" distL="0" distR="0" wp14:anchorId="425A2710" wp14:editId="7410DF7B">
            <wp:extent cx="4234968" cy="3441940"/>
            <wp:effectExtent l="0" t="0" r="0" b="6350"/>
            <wp:docPr id="334310733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7118" cy="3443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8127D8" w14:textId="77777777" w:rsidR="0049632F" w:rsidRDefault="0049632F" w:rsidP="00957D8E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:lang w:val="en-US" w:eastAsia="es-ES"/>
          <w14:ligatures w14:val="none"/>
        </w:rPr>
      </w:pPr>
    </w:p>
    <w:p w14:paraId="7162B1AB" w14:textId="76EA192B" w:rsidR="00765E3A" w:rsidRDefault="00AE6235" w:rsidP="00957D8E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:lang w:val="en-US" w:eastAsia="es-ES"/>
          <w14:ligatures w14:val="none"/>
        </w:rPr>
      </w:pPr>
      <w:r>
        <w:fldChar w:fldCharType="begin"/>
      </w:r>
      <w:r w:rsidRPr="00307AFF">
        <w:rPr>
          <w:lang w:val="en-US"/>
        </w:rPr>
        <w:instrText>HYPERLINK "https://github.com/Yevheniy83/Root/blob/master/Blinchik%201.jpg"</w:instrText>
      </w:r>
      <w:r>
        <w:fldChar w:fldCharType="separate"/>
      </w:r>
      <w:r w:rsidRPr="007B5F72">
        <w:rPr>
          <w:rStyle w:val="Hipervnculo"/>
          <w:rFonts w:ascii="Segoe UI" w:eastAsia="Times New Roman" w:hAnsi="Segoe UI" w:cs="Segoe UI"/>
          <w:kern w:val="0"/>
          <w:sz w:val="23"/>
          <w:szCs w:val="23"/>
          <w:lang w:val="en-US" w:eastAsia="es-ES"/>
          <w14:ligatures w14:val="none"/>
        </w:rPr>
        <w:t>https://github.com/Yevheniy83/Root/blob/master/Blinchik%201.jpg</w:t>
      </w:r>
      <w:r>
        <w:rPr>
          <w:rStyle w:val="Hipervnculo"/>
          <w:rFonts w:ascii="Segoe UI" w:eastAsia="Times New Roman" w:hAnsi="Segoe UI" w:cs="Segoe UI"/>
          <w:kern w:val="0"/>
          <w:sz w:val="23"/>
          <w:szCs w:val="23"/>
          <w:lang w:val="en-US" w:eastAsia="es-ES"/>
          <w14:ligatures w14:val="none"/>
        </w:rPr>
        <w:fldChar w:fldCharType="end"/>
      </w:r>
    </w:p>
    <w:p w14:paraId="22342FC3" w14:textId="7F5159AA" w:rsidR="00765E3A" w:rsidRPr="00307AFF" w:rsidRDefault="00AE6235" w:rsidP="00957D8E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:lang w:val="ru-RU" w:eastAsia="es-ES"/>
          <w14:ligatures w14:val="none"/>
        </w:rPr>
      </w:pPr>
      <w:r w:rsidRPr="00957D8E">
        <w:rPr>
          <w:rFonts w:ascii="Segoe UI" w:eastAsia="Times New Roman" w:hAnsi="Segoe UI" w:cs="Segoe UI"/>
          <w:color w:val="242424"/>
          <w:kern w:val="0"/>
          <w:sz w:val="23"/>
          <w:szCs w:val="23"/>
          <w:lang w:val="ru-RU" w:eastAsia="es-ES"/>
          <w14:ligatures w14:val="none"/>
        </w:rPr>
        <w:t>Молитву необходимо написать архитектурными буквами для того чтобы</w:t>
      </w:r>
    </w:p>
    <w:p w14:paraId="1B1460C6" w14:textId="3409ACF8" w:rsidR="00AE6235" w:rsidRPr="00307AFF" w:rsidRDefault="00AE6235" w:rsidP="00957D8E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:lang w:val="ru-RU" w:eastAsia="es-ES"/>
          <w14:ligatures w14:val="none"/>
        </w:rPr>
      </w:pPr>
    </w:p>
    <w:p w14:paraId="5B429571" w14:textId="30911B92" w:rsidR="008E6E99" w:rsidRDefault="00E75A74" w:rsidP="00957D8E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:lang w:val="ru-RU" w:eastAsia="es-ES"/>
          <w14:ligatures w14:val="none"/>
        </w:rPr>
      </w:pPr>
      <w:r>
        <w:rPr>
          <w:rFonts w:ascii="Segoe UI" w:eastAsia="Times New Roman" w:hAnsi="Segoe UI" w:cs="Segoe UI"/>
          <w:noProof/>
          <w:color w:val="242424"/>
          <w:kern w:val="0"/>
          <w:sz w:val="23"/>
          <w:szCs w:val="23"/>
          <w:lang w:val="ru-RU" w:eastAsia="es-ES"/>
          <w14:ligatures w14:val="none"/>
        </w:rPr>
        <w:lastRenderedPageBreak/>
        <w:drawing>
          <wp:inline distT="0" distB="0" distL="0" distR="0" wp14:anchorId="32055DB6" wp14:editId="64331CF1">
            <wp:extent cx="2378630" cy="3173934"/>
            <wp:effectExtent l="0" t="0" r="3175" b="7620"/>
            <wp:docPr id="39334811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6899" cy="3198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egoe UI" w:eastAsia="Times New Roman" w:hAnsi="Segoe UI" w:cs="Segoe UI"/>
          <w:color w:val="242424"/>
          <w:kern w:val="0"/>
          <w:sz w:val="23"/>
          <w:szCs w:val="23"/>
          <w:lang w:val="ru-RU" w:eastAsia="es-ES"/>
          <w14:ligatures w14:val="none"/>
        </w:rPr>
        <w:t xml:space="preserve"> </w:t>
      </w:r>
      <w:r w:rsidR="002B1B7A">
        <w:rPr>
          <w:rFonts w:ascii="Segoe UI" w:eastAsia="Times New Roman" w:hAnsi="Segoe UI" w:cs="Segoe UI"/>
          <w:noProof/>
          <w:color w:val="242424"/>
          <w:kern w:val="0"/>
          <w:sz w:val="23"/>
          <w:szCs w:val="23"/>
          <w:lang w:val="ru-RU" w:eastAsia="es-ES"/>
          <w14:ligatures w14:val="none"/>
        </w:rPr>
        <w:drawing>
          <wp:inline distT="0" distB="0" distL="0" distR="0" wp14:anchorId="30FDB4DA" wp14:editId="3888690E">
            <wp:extent cx="2398143" cy="3199972"/>
            <wp:effectExtent l="0" t="0" r="2540" b="635"/>
            <wp:docPr id="994043514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1216" cy="32174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03F579" w14:textId="77777777" w:rsidR="008E6E99" w:rsidRDefault="008E6E99" w:rsidP="00957D8E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:lang w:val="ru-RU" w:eastAsia="es-ES"/>
          <w14:ligatures w14:val="none"/>
        </w:rPr>
      </w:pPr>
    </w:p>
    <w:p w14:paraId="04A80FEA" w14:textId="77777777" w:rsidR="008E6E99" w:rsidRDefault="008E6E99" w:rsidP="00957D8E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:lang w:val="ru-RU" w:eastAsia="es-ES"/>
          <w14:ligatures w14:val="none"/>
        </w:rPr>
      </w:pPr>
    </w:p>
    <w:p w14:paraId="7F253B61" w14:textId="53350A32" w:rsidR="008E6E99" w:rsidRDefault="001478CF" w:rsidP="00957D8E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:lang w:val="ru-RU" w:eastAsia="es-ES"/>
          <w14:ligatures w14:val="none"/>
        </w:rPr>
      </w:pPr>
      <w:r>
        <w:fldChar w:fldCharType="begin"/>
      </w:r>
      <w:r>
        <w:instrText>HYPERLINK</w:instrText>
      </w:r>
      <w:r w:rsidRPr="00307AFF">
        <w:rPr>
          <w:lang w:val="ru-RU"/>
        </w:rPr>
        <w:instrText xml:space="preserve"> "</w:instrText>
      </w:r>
      <w:r>
        <w:instrText>https</w:instrText>
      </w:r>
      <w:r w:rsidRPr="00307AFF">
        <w:rPr>
          <w:lang w:val="ru-RU"/>
        </w:rPr>
        <w:instrText>://</w:instrText>
      </w:r>
      <w:r>
        <w:instrText>github</w:instrText>
      </w:r>
      <w:r w:rsidRPr="00307AFF">
        <w:rPr>
          <w:lang w:val="ru-RU"/>
        </w:rPr>
        <w:instrText>.</w:instrText>
      </w:r>
      <w:r>
        <w:instrText>com</w:instrText>
      </w:r>
      <w:r w:rsidRPr="00307AFF">
        <w:rPr>
          <w:lang w:val="ru-RU"/>
        </w:rPr>
        <w:instrText>/</w:instrText>
      </w:r>
      <w:r>
        <w:instrText>Yevheniy</w:instrText>
      </w:r>
      <w:r w:rsidRPr="00307AFF">
        <w:rPr>
          <w:lang w:val="ru-RU"/>
        </w:rPr>
        <w:instrText>83/</w:instrText>
      </w:r>
      <w:r>
        <w:instrText>Root</w:instrText>
      </w:r>
      <w:r w:rsidRPr="00307AFF">
        <w:rPr>
          <w:lang w:val="ru-RU"/>
        </w:rPr>
        <w:instrText>/</w:instrText>
      </w:r>
      <w:r>
        <w:instrText>blob</w:instrText>
      </w:r>
      <w:r w:rsidRPr="00307AFF">
        <w:rPr>
          <w:lang w:val="ru-RU"/>
        </w:rPr>
        <w:instrText>/</w:instrText>
      </w:r>
      <w:r>
        <w:instrText>master</w:instrText>
      </w:r>
      <w:r w:rsidRPr="00307AFF">
        <w:rPr>
          <w:lang w:val="ru-RU"/>
        </w:rPr>
        <w:instrText>/</w:instrText>
      </w:r>
      <w:r>
        <w:instrText>prayer</w:instrText>
      </w:r>
      <w:r w:rsidRPr="00307AFF">
        <w:rPr>
          <w:lang w:val="ru-RU"/>
        </w:rPr>
        <w:instrText>"</w:instrText>
      </w:r>
      <w:r>
        <w:fldChar w:fldCharType="separate"/>
      </w:r>
      <w:r w:rsidRPr="007B5F72">
        <w:rPr>
          <w:rStyle w:val="Hipervnculo"/>
          <w:rFonts w:ascii="Segoe UI" w:eastAsia="Times New Roman" w:hAnsi="Segoe UI" w:cs="Segoe UI"/>
          <w:kern w:val="0"/>
          <w:sz w:val="23"/>
          <w:szCs w:val="23"/>
          <w:lang w:val="ru-RU" w:eastAsia="es-ES"/>
          <w14:ligatures w14:val="none"/>
        </w:rPr>
        <w:t>https://github.com/Yevheniy83/Root/blob/master/prayer</w:t>
      </w:r>
      <w:r>
        <w:rPr>
          <w:rStyle w:val="Hipervnculo"/>
          <w:rFonts w:ascii="Segoe UI" w:eastAsia="Times New Roman" w:hAnsi="Segoe UI" w:cs="Segoe UI"/>
          <w:kern w:val="0"/>
          <w:sz w:val="23"/>
          <w:szCs w:val="23"/>
          <w:lang w:val="ru-RU" w:eastAsia="es-ES"/>
          <w14:ligatures w14:val="none"/>
        </w:rPr>
        <w:fldChar w:fldCharType="end"/>
      </w:r>
    </w:p>
    <w:p w14:paraId="349ECCD9" w14:textId="51C723D8" w:rsidR="00957D8E" w:rsidRPr="00957D8E" w:rsidRDefault="00957D8E" w:rsidP="00957D8E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:lang w:val="ru-RU" w:eastAsia="es-ES"/>
          <w14:ligatures w14:val="none"/>
        </w:rPr>
      </w:pPr>
      <w:r w:rsidRPr="00957D8E">
        <w:rPr>
          <w:rFonts w:ascii="Segoe UI" w:eastAsia="Times New Roman" w:hAnsi="Segoe UI" w:cs="Segoe UI"/>
          <w:color w:val="242424"/>
          <w:kern w:val="0"/>
          <w:sz w:val="23"/>
          <w:szCs w:val="23"/>
          <w:lang w:val="ru-RU" w:eastAsia="es-ES"/>
          <w14:ligatures w14:val="none"/>
        </w:rPr>
        <w:t>Молитву необходимо написать архитектурными буквами для того чтобы сопрячь материю через разум в момент проговаривания и выпикания.</w:t>
      </w:r>
      <w:r w:rsidRPr="00957D8E">
        <w:rPr>
          <w:rFonts w:ascii="Segoe UI" w:eastAsia="Times New Roman" w:hAnsi="Segoe UI" w:cs="Segoe UI"/>
          <w:color w:val="242424"/>
          <w:kern w:val="0"/>
          <w:sz w:val="23"/>
          <w:szCs w:val="23"/>
          <w:lang w:eastAsia="es-ES"/>
          <w14:ligatures w14:val="none"/>
        </w:rPr>
        <w:t> </w:t>
      </w:r>
    </w:p>
    <w:p w14:paraId="4B25659E" w14:textId="2D54F3B9" w:rsidR="00957D8E" w:rsidRDefault="00957D8E" w:rsidP="00957D8E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:lang w:val="ru-RU" w:eastAsia="es-ES"/>
          <w14:ligatures w14:val="none"/>
        </w:rPr>
      </w:pPr>
      <w:r w:rsidRPr="00957D8E">
        <w:rPr>
          <w:rFonts w:ascii="Segoe UI" w:eastAsia="Times New Roman" w:hAnsi="Segoe UI" w:cs="Segoe UI"/>
          <w:color w:val="242424"/>
          <w:kern w:val="0"/>
          <w:sz w:val="23"/>
          <w:szCs w:val="23"/>
          <w:lang w:val="ru-RU" w:eastAsia="es-ES"/>
          <w14:ligatures w14:val="none"/>
        </w:rPr>
        <w:t xml:space="preserve">При завершении выпикания блины стоит поднести к Мострации и далее </w:t>
      </w:r>
      <w:r w:rsidR="00170E06">
        <w:rPr>
          <w:rFonts w:ascii="Segoe UI" w:eastAsia="Times New Roman" w:hAnsi="Segoe UI" w:cs="Segoe UI"/>
          <w:color w:val="242424"/>
          <w:kern w:val="0"/>
          <w:sz w:val="23"/>
          <w:szCs w:val="23"/>
          <w:lang w:val="ru-RU" w:eastAsia="es-ES"/>
          <w14:ligatures w14:val="none"/>
        </w:rPr>
        <w:t>раздать</w:t>
      </w:r>
      <w:r w:rsidRPr="00957D8E">
        <w:rPr>
          <w:rFonts w:ascii="Segoe UI" w:eastAsia="Times New Roman" w:hAnsi="Segoe UI" w:cs="Segoe UI"/>
          <w:color w:val="242424"/>
          <w:kern w:val="0"/>
          <w:sz w:val="23"/>
          <w:szCs w:val="23"/>
          <w:lang w:val="ru-RU" w:eastAsia="es-ES"/>
          <w14:ligatures w14:val="none"/>
        </w:rPr>
        <w:t xml:space="preserve"> прихожанам. Таким образом производить причастие и приводить к церковному столу и богослужению.</w:t>
      </w:r>
    </w:p>
    <w:p w14:paraId="291AC383" w14:textId="280A216D" w:rsidR="00280080" w:rsidRPr="00957D8E" w:rsidRDefault="000F131C" w:rsidP="00957D8E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:lang w:val="ru-RU" w:eastAsia="es-ES"/>
          <w14:ligatures w14:val="none"/>
        </w:rPr>
      </w:pPr>
      <w:r>
        <w:rPr>
          <w:rFonts w:ascii="Segoe UI" w:eastAsia="Times New Roman" w:hAnsi="Segoe UI" w:cs="Segoe UI"/>
          <w:noProof/>
          <w:color w:val="242424"/>
          <w:kern w:val="0"/>
          <w:sz w:val="23"/>
          <w:szCs w:val="23"/>
          <w:lang w:val="ru-RU" w:eastAsia="es-ES"/>
          <w14:ligatures w14:val="none"/>
        </w:rPr>
        <w:drawing>
          <wp:inline distT="0" distB="0" distL="0" distR="0" wp14:anchorId="3E517E69" wp14:editId="2E650744">
            <wp:extent cx="4753155" cy="2367306"/>
            <wp:effectExtent l="0" t="0" r="9525" b="0"/>
            <wp:docPr id="1885477311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6227" cy="23787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1FCFCA" w14:textId="77777777" w:rsidR="00594C3F" w:rsidRDefault="00957D8E" w:rsidP="00957D8E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:lang w:val="ru-RU" w:eastAsia="es-ES"/>
          <w14:ligatures w14:val="none"/>
        </w:rPr>
      </w:pPr>
      <w:r w:rsidRPr="00957D8E">
        <w:rPr>
          <w:rFonts w:ascii="Segoe UI" w:eastAsia="Times New Roman" w:hAnsi="Segoe UI" w:cs="Segoe UI"/>
          <w:color w:val="242424"/>
          <w:kern w:val="0"/>
          <w:sz w:val="23"/>
          <w:szCs w:val="23"/>
          <w:lang w:val="ru-RU" w:eastAsia="es-ES"/>
          <w14:ligatures w14:val="none"/>
        </w:rPr>
        <w:t>После причастия можно изучать жизнь прихожан по методу алгоритмизации монеты.</w:t>
      </w:r>
    </w:p>
    <w:p w14:paraId="58DC9EA5" w14:textId="56190D4B" w:rsidR="00957D8E" w:rsidRPr="00957D8E" w:rsidRDefault="00957D8E" w:rsidP="00957D8E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:lang w:val="ru-RU" w:eastAsia="es-ES"/>
          <w14:ligatures w14:val="none"/>
        </w:rPr>
      </w:pPr>
      <w:r w:rsidRPr="00957D8E">
        <w:rPr>
          <w:rFonts w:ascii="Segoe UI" w:eastAsia="Times New Roman" w:hAnsi="Segoe UI" w:cs="Segoe UI"/>
          <w:color w:val="242424"/>
          <w:kern w:val="0"/>
          <w:sz w:val="23"/>
          <w:szCs w:val="23"/>
          <w:lang w:val="ru-RU" w:eastAsia="es-ES"/>
          <w14:ligatures w14:val="none"/>
        </w:rPr>
        <w:t>цели могут быть разные..</w:t>
      </w:r>
    </w:p>
    <w:p w14:paraId="22BEF7FC" w14:textId="77777777" w:rsidR="00957D8E" w:rsidRPr="00957D8E" w:rsidRDefault="00957D8E" w:rsidP="00957D8E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:lang w:val="ru-RU" w:eastAsia="es-ES"/>
          <w14:ligatures w14:val="none"/>
        </w:rPr>
      </w:pPr>
      <w:r w:rsidRPr="00957D8E">
        <w:rPr>
          <w:rFonts w:ascii="Segoe UI" w:eastAsia="Times New Roman" w:hAnsi="Segoe UI" w:cs="Segoe UI"/>
          <w:color w:val="242424"/>
          <w:kern w:val="0"/>
          <w:sz w:val="23"/>
          <w:szCs w:val="23"/>
          <w:lang w:val="ru-RU" w:eastAsia="es-ES"/>
          <w14:ligatures w14:val="none"/>
        </w:rPr>
        <w:t>1. Улучшение коммуникации</w:t>
      </w:r>
    </w:p>
    <w:p w14:paraId="133C426F" w14:textId="77777777" w:rsidR="00957D8E" w:rsidRPr="00957D8E" w:rsidRDefault="00957D8E" w:rsidP="00957D8E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:lang w:val="ru-RU" w:eastAsia="es-ES"/>
          <w14:ligatures w14:val="none"/>
        </w:rPr>
      </w:pPr>
      <w:r w:rsidRPr="00957D8E">
        <w:rPr>
          <w:rFonts w:ascii="Segoe UI" w:eastAsia="Times New Roman" w:hAnsi="Segoe UI" w:cs="Segoe UI"/>
          <w:color w:val="242424"/>
          <w:kern w:val="0"/>
          <w:sz w:val="23"/>
          <w:szCs w:val="23"/>
          <w:lang w:val="ru-RU" w:eastAsia="es-ES"/>
          <w14:ligatures w14:val="none"/>
        </w:rPr>
        <w:t>2. Соединения в виде творчества</w:t>
      </w:r>
    </w:p>
    <w:p w14:paraId="04D8704B" w14:textId="4CFAB5BF" w:rsidR="00304A61" w:rsidRDefault="00957D8E" w:rsidP="00594C3F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:lang w:val="ru-RU" w:eastAsia="es-ES"/>
          <w14:ligatures w14:val="none"/>
        </w:rPr>
      </w:pPr>
      <w:r w:rsidRPr="00307AFF">
        <w:rPr>
          <w:rFonts w:ascii="Segoe UI" w:eastAsia="Times New Roman" w:hAnsi="Segoe UI" w:cs="Segoe UI"/>
          <w:color w:val="242424"/>
          <w:kern w:val="0"/>
          <w:sz w:val="23"/>
          <w:szCs w:val="23"/>
          <w:lang w:val="ru-RU" w:eastAsia="es-ES"/>
          <w14:ligatures w14:val="none"/>
        </w:rPr>
        <w:t>3. Изучения и обучаемость</w:t>
      </w:r>
    </w:p>
    <w:p w14:paraId="047056FD" w14:textId="475CC24E" w:rsidR="00367076" w:rsidRPr="00DC764D" w:rsidRDefault="00DC764D" w:rsidP="00594C3F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:lang w:val="en-US" w:eastAsia="es-ES"/>
          <w14:ligatures w14:val="none"/>
        </w:rPr>
      </w:pPr>
      <w:r w:rsidRPr="00DC764D">
        <w:rPr>
          <w:rFonts w:ascii="Segoe UI" w:eastAsia="Times New Roman" w:hAnsi="Segoe UI" w:cs="Segoe UI"/>
          <w:color w:val="242424"/>
          <w:kern w:val="0"/>
          <w:sz w:val="23"/>
          <w:szCs w:val="23"/>
          <w:lang w:val="en-US" w:eastAsia="es-ES"/>
          <w14:ligatures w14:val="none"/>
        </w:rPr>
        <w:t>https</w:t>
      </w:r>
      <w:r w:rsidRPr="00DC764D">
        <w:rPr>
          <w:rFonts w:ascii="Segoe UI" w:eastAsia="Times New Roman" w:hAnsi="Segoe UI" w:cs="Segoe UI"/>
          <w:color w:val="242424"/>
          <w:kern w:val="0"/>
          <w:sz w:val="23"/>
          <w:szCs w:val="23"/>
          <w:lang w:val="ru-RU" w:eastAsia="es-ES"/>
          <w14:ligatures w14:val="none"/>
        </w:rPr>
        <w:t>://</w:t>
      </w:r>
      <w:proofErr w:type="spellStart"/>
      <w:r w:rsidRPr="00DC764D">
        <w:rPr>
          <w:rFonts w:ascii="Segoe UI" w:eastAsia="Times New Roman" w:hAnsi="Segoe UI" w:cs="Segoe UI"/>
          <w:color w:val="242424"/>
          <w:kern w:val="0"/>
          <w:sz w:val="23"/>
          <w:szCs w:val="23"/>
          <w:lang w:val="en-US" w:eastAsia="es-ES"/>
          <w14:ligatures w14:val="none"/>
        </w:rPr>
        <w:t>github</w:t>
      </w:r>
      <w:proofErr w:type="spellEnd"/>
      <w:r w:rsidRPr="00DC764D">
        <w:rPr>
          <w:rFonts w:ascii="Segoe UI" w:eastAsia="Times New Roman" w:hAnsi="Segoe UI" w:cs="Segoe UI"/>
          <w:color w:val="242424"/>
          <w:kern w:val="0"/>
          <w:sz w:val="23"/>
          <w:szCs w:val="23"/>
          <w:lang w:val="ru-RU" w:eastAsia="es-ES"/>
          <w14:ligatures w14:val="none"/>
        </w:rPr>
        <w:t>.</w:t>
      </w:r>
      <w:r w:rsidRPr="00DC764D">
        <w:rPr>
          <w:rFonts w:ascii="Segoe UI" w:eastAsia="Times New Roman" w:hAnsi="Segoe UI" w:cs="Segoe UI"/>
          <w:color w:val="242424"/>
          <w:kern w:val="0"/>
          <w:sz w:val="23"/>
          <w:szCs w:val="23"/>
          <w:lang w:val="en-US" w:eastAsia="es-ES"/>
          <w14:ligatures w14:val="none"/>
        </w:rPr>
        <w:t>com</w:t>
      </w:r>
      <w:r w:rsidRPr="00DC764D">
        <w:rPr>
          <w:rFonts w:ascii="Segoe UI" w:eastAsia="Times New Roman" w:hAnsi="Segoe UI" w:cs="Segoe UI"/>
          <w:color w:val="242424"/>
          <w:kern w:val="0"/>
          <w:sz w:val="23"/>
          <w:szCs w:val="23"/>
          <w:lang w:val="ru-RU" w:eastAsia="es-ES"/>
          <w14:ligatures w14:val="none"/>
        </w:rPr>
        <w:t>/</w:t>
      </w:r>
      <w:r w:rsidRPr="00DC764D">
        <w:rPr>
          <w:rFonts w:ascii="Segoe UI" w:eastAsia="Times New Roman" w:hAnsi="Segoe UI" w:cs="Segoe UI"/>
          <w:color w:val="242424"/>
          <w:kern w:val="0"/>
          <w:sz w:val="23"/>
          <w:szCs w:val="23"/>
          <w:lang w:val="en-US" w:eastAsia="es-ES"/>
          <w14:ligatures w14:val="none"/>
        </w:rPr>
        <w:t>Yevheniy</w:t>
      </w:r>
      <w:r w:rsidRPr="00DC764D">
        <w:rPr>
          <w:rFonts w:ascii="Segoe UI" w:eastAsia="Times New Roman" w:hAnsi="Segoe UI" w:cs="Segoe UI"/>
          <w:color w:val="242424"/>
          <w:kern w:val="0"/>
          <w:sz w:val="23"/>
          <w:szCs w:val="23"/>
          <w:lang w:val="ru-RU" w:eastAsia="es-ES"/>
          <w14:ligatures w14:val="none"/>
        </w:rPr>
        <w:t>83/</w:t>
      </w:r>
      <w:r w:rsidRPr="00DC764D">
        <w:rPr>
          <w:rFonts w:ascii="Segoe UI" w:eastAsia="Times New Roman" w:hAnsi="Segoe UI" w:cs="Segoe UI"/>
          <w:color w:val="242424"/>
          <w:kern w:val="0"/>
          <w:sz w:val="23"/>
          <w:szCs w:val="23"/>
          <w:lang w:val="en-US" w:eastAsia="es-ES"/>
          <w14:ligatures w14:val="none"/>
        </w:rPr>
        <w:t>Root</w:t>
      </w:r>
    </w:p>
    <w:sectPr w:rsidR="00367076" w:rsidRPr="00DC764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7D8E"/>
    <w:rsid w:val="000273F9"/>
    <w:rsid w:val="000826A6"/>
    <w:rsid w:val="000F131C"/>
    <w:rsid w:val="001478CF"/>
    <w:rsid w:val="00170E06"/>
    <w:rsid w:val="001867E1"/>
    <w:rsid w:val="00280080"/>
    <w:rsid w:val="002850C1"/>
    <w:rsid w:val="002B1B7A"/>
    <w:rsid w:val="00304A61"/>
    <w:rsid w:val="00307AFF"/>
    <w:rsid w:val="00367076"/>
    <w:rsid w:val="003730B8"/>
    <w:rsid w:val="0049632F"/>
    <w:rsid w:val="004F3F77"/>
    <w:rsid w:val="00516054"/>
    <w:rsid w:val="00594C3F"/>
    <w:rsid w:val="005A6196"/>
    <w:rsid w:val="00685A71"/>
    <w:rsid w:val="00765E3A"/>
    <w:rsid w:val="007B2F9F"/>
    <w:rsid w:val="007C67DC"/>
    <w:rsid w:val="00880367"/>
    <w:rsid w:val="008E6E99"/>
    <w:rsid w:val="00957D8E"/>
    <w:rsid w:val="00A72958"/>
    <w:rsid w:val="00AE6235"/>
    <w:rsid w:val="00AF07BF"/>
    <w:rsid w:val="00B14FF6"/>
    <w:rsid w:val="00CC6578"/>
    <w:rsid w:val="00DC764D"/>
    <w:rsid w:val="00E75A74"/>
    <w:rsid w:val="00E766E0"/>
    <w:rsid w:val="00FC2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686139"/>
  <w15:chartTrackingRefBased/>
  <w15:docId w15:val="{095D1D51-F520-45AE-BC38-374528A6EA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957D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57D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957D8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957D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957D8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957D8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957D8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957D8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957D8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57D8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57D8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957D8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957D8E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957D8E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957D8E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957D8E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957D8E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957D8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957D8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957D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957D8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957D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957D8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957D8E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957D8E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957D8E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957D8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957D8E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957D8E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880367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88036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8770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618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3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37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030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0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81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38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20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7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05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58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134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54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74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26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80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55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45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8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4</Pages>
  <Words>356</Words>
  <Characters>1963</Characters>
  <Application>Microsoft Office Word</Application>
  <DocSecurity>0</DocSecurity>
  <Lines>16</Lines>
  <Paragraphs>4</Paragraphs>
  <ScaleCrop>false</ScaleCrop>
  <Company/>
  <LinksUpToDate>false</LinksUpToDate>
  <CharactersWithSpaces>2315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eugenio kopanitskyy</dc:creator>
  <cp:keywords/>
  <dc:description/>
  <cp:lastModifiedBy>eugenio kopanitskyy</cp:lastModifiedBy>
  <cp:revision>33</cp:revision>
  <dcterms:created xsi:type="dcterms:W3CDTF">2025-09-29T10:27:00Z</dcterms:created>
  <dcterms:modified xsi:type="dcterms:W3CDTF">2025-10-15T14:51:00Z</dcterms:modified>
</cp:coreProperties>
</file>